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76" w:rsidRPr="00623376" w:rsidRDefault="00623376" w:rsidP="00623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3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</w:t>
      </w:r>
    </w:p>
    <w:p w:rsidR="00623376" w:rsidRPr="00623376" w:rsidRDefault="00623376" w:rsidP="00623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3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ТБИЛИССКАЯ</w:t>
      </w:r>
    </w:p>
    <w:p w:rsidR="00623376" w:rsidRPr="00623376" w:rsidRDefault="00623376" w:rsidP="006233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376" w:rsidRPr="00623376" w:rsidRDefault="00623376" w:rsidP="00623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623376"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:rsidR="00623376" w:rsidRPr="00623376" w:rsidRDefault="00623376" w:rsidP="00623376">
      <w:pPr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C32090" w:rsidRPr="00C32090" w:rsidTr="00DD0437">
        <w:tc>
          <w:tcPr>
            <w:tcW w:w="3436" w:type="dxa"/>
          </w:tcPr>
          <w:p w:rsidR="00623376" w:rsidRPr="00C32090" w:rsidRDefault="001307A4" w:rsidP="0009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</w:t>
            </w:r>
            <w:r w:rsidR="00CD4A89" w:rsidRPr="00C320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января</w:t>
            </w:r>
            <w:r w:rsidR="00623376" w:rsidRPr="00C320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0908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="004C10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623376" w:rsidRPr="00C32090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623376" w:rsidRDefault="00796423" w:rsidP="001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209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</w:t>
            </w:r>
            <w:r w:rsidR="00623376" w:rsidRPr="00C3209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№</w:t>
            </w:r>
            <w:r w:rsidR="00623376" w:rsidRPr="00C320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1307A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102</w:t>
            </w:r>
            <w:r w:rsidR="00C31FEF" w:rsidRPr="00C320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 w:rsidR="001307A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1241</w:t>
            </w:r>
            <w:r w:rsidR="00C31FEF" w:rsidRPr="00C320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-5</w:t>
            </w:r>
          </w:p>
          <w:p w:rsidR="00090867" w:rsidRPr="00C32090" w:rsidRDefault="00090867" w:rsidP="001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623376" w:rsidRPr="00C32090" w:rsidRDefault="00623376" w:rsidP="0062337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2090">
        <w:rPr>
          <w:rFonts w:ascii="Times New Roman" w:eastAsia="Times New Roman" w:hAnsi="Times New Roman" w:cs="Times New Roman"/>
          <w:sz w:val="28"/>
          <w:szCs w:val="24"/>
          <w:lang w:eastAsia="ru-RU"/>
        </w:rPr>
        <w:t>ст. Тбилисская</w:t>
      </w:r>
    </w:p>
    <w:p w:rsidR="00623376" w:rsidRPr="00C32090" w:rsidRDefault="00623376" w:rsidP="0062337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3376" w:rsidRPr="00623376" w:rsidRDefault="00623376" w:rsidP="00623376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3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0D3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Сводном </w:t>
      </w:r>
      <w:r w:rsidRPr="00623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плане основных мероприятий </w:t>
      </w:r>
    </w:p>
    <w:p w:rsidR="00623376" w:rsidRPr="00623376" w:rsidRDefault="00623376" w:rsidP="00623376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3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территориальной избирательной комиссии </w:t>
      </w:r>
      <w:proofErr w:type="gramStart"/>
      <w:r w:rsidRPr="00623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Тбилисская</w:t>
      </w:r>
      <w:proofErr w:type="gramEnd"/>
      <w:r w:rsidRPr="00623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повышению </w:t>
      </w:r>
    </w:p>
    <w:p w:rsidR="00623376" w:rsidRPr="00623376" w:rsidRDefault="00623376" w:rsidP="00623376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3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правовой культуры избирателей (участников референдума) </w:t>
      </w:r>
    </w:p>
    <w:p w:rsidR="00623376" w:rsidRPr="00623376" w:rsidRDefault="00623376" w:rsidP="00623376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3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 других участников избирательного процесса, </w:t>
      </w:r>
    </w:p>
    <w:p w:rsidR="00623376" w:rsidRPr="00623376" w:rsidRDefault="00623376" w:rsidP="00623376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3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обучению кадров избирательных комиссий на 20</w:t>
      </w:r>
      <w:r w:rsidR="000908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</w:t>
      </w:r>
      <w:r w:rsidRPr="00623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p w:rsidR="00623376" w:rsidRPr="00623376" w:rsidRDefault="00623376" w:rsidP="00623376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23376" w:rsidRPr="00623376" w:rsidRDefault="00623376" w:rsidP="00623376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23376" w:rsidRPr="00623376" w:rsidRDefault="00623376" w:rsidP="00623376">
      <w:pPr>
        <w:spacing w:after="0" w:line="360" w:lineRule="auto"/>
        <w:ind w:right="7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Заслушав информацию секретаря территориальной избирательной комиссии </w:t>
      </w:r>
      <w:proofErr w:type="gramStart"/>
      <w:r w:rsidR="00034F52">
        <w:rPr>
          <w:rFonts w:ascii="Times New Roman" w:eastAsia="Times New Roman" w:hAnsi="Times New Roman" w:cs="Times New Roman"/>
          <w:sz w:val="28"/>
          <w:szCs w:val="24"/>
          <w:lang w:eastAsia="ru-RU"/>
        </w:rPr>
        <w:t>Тбилисская</w:t>
      </w:r>
      <w:proofErr w:type="gramEnd"/>
      <w:r w:rsidR="00034F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86E9C">
        <w:rPr>
          <w:rFonts w:ascii="Times New Roman" w:eastAsia="Times New Roman" w:hAnsi="Times New Roman" w:cs="Times New Roman"/>
          <w:sz w:val="28"/>
          <w:szCs w:val="24"/>
          <w:lang w:eastAsia="ru-RU"/>
        </w:rPr>
        <w:t>А.Н. Шадриной</w:t>
      </w:r>
      <w:r w:rsidR="008755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</w:t>
      </w: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D33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Сводном </w:t>
      </w: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плане основных мероприятий территориальной избирательной комиссии Тбилисская по повышению правовой культуры избирателей (участников референдума) и других участников избирательного процесса, обучению кадров </w:t>
      </w:r>
      <w:proofErr w:type="gramStart"/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избирательных комиссий на </w:t>
      </w:r>
      <w:r w:rsidR="00871970">
        <w:rPr>
          <w:rFonts w:ascii="Times New Roman" w:eastAsia="Times New Roman" w:hAnsi="Times New Roman" w:cs="Times New Roman"/>
          <w:sz w:val="28"/>
          <w:szCs w:val="24"/>
          <w:lang w:eastAsia="ru-RU"/>
        </w:rPr>
        <w:t>2020</w:t>
      </w: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руководствуясь пунктом 9 статьи 26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BB47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постановлением избирательной комиссии Краснодарского края от </w:t>
      </w:r>
      <w:r w:rsidR="000D3337" w:rsidRPr="00BB477A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BB477A" w:rsidRPr="00BB477A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BB47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января </w:t>
      </w:r>
      <w:r w:rsidR="00871970">
        <w:rPr>
          <w:rFonts w:ascii="Times New Roman" w:eastAsia="Times New Roman" w:hAnsi="Times New Roman" w:cs="Times New Roman"/>
          <w:sz w:val="28"/>
          <w:szCs w:val="24"/>
          <w:lang w:eastAsia="ru-RU"/>
        </w:rPr>
        <w:t>2020</w:t>
      </w:r>
      <w:r w:rsidRPr="00BB47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="00DD0437" w:rsidRPr="00BB47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C3B1C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0A4CFB" w:rsidRPr="00BC3B1C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BB477A" w:rsidRPr="00BC3B1C">
        <w:rPr>
          <w:rFonts w:ascii="Times New Roman" w:eastAsia="Times New Roman" w:hAnsi="Times New Roman" w:cs="Times New Roman"/>
          <w:sz w:val="28"/>
          <w:szCs w:val="24"/>
          <w:lang w:eastAsia="ru-RU"/>
        </w:rPr>
        <w:t>82</w:t>
      </w:r>
      <w:r w:rsidR="00DD0437" w:rsidRPr="00BC3B1C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 w:rsidR="00BB477A" w:rsidRPr="00BC3B1C">
        <w:rPr>
          <w:rFonts w:ascii="Times New Roman" w:eastAsia="Times New Roman" w:hAnsi="Times New Roman" w:cs="Times New Roman"/>
          <w:sz w:val="28"/>
          <w:szCs w:val="24"/>
          <w:lang w:eastAsia="ru-RU"/>
        </w:rPr>
        <w:t>753</w:t>
      </w:r>
      <w:r w:rsidR="00DD0437" w:rsidRPr="00BC3B1C">
        <w:rPr>
          <w:rFonts w:ascii="Times New Roman" w:eastAsia="Times New Roman" w:hAnsi="Times New Roman" w:cs="Times New Roman"/>
          <w:sz w:val="28"/>
          <w:szCs w:val="24"/>
          <w:lang w:eastAsia="ru-RU"/>
        </w:rPr>
        <w:t>-6</w:t>
      </w:r>
      <w:r w:rsidRPr="00BC3B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 Сводном плане основных мероприятий избирательной комиссии Краснодарского края по повышению правовой культуры избирателей (участников референдума) и других участников избирательного процесса</w:t>
      </w:r>
      <w:proofErr w:type="gramEnd"/>
      <w:r w:rsidRPr="00BC3B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обучению кадров избирательных комиссий на </w:t>
      </w:r>
      <w:r w:rsidR="00871970" w:rsidRPr="00BC3B1C">
        <w:rPr>
          <w:rFonts w:ascii="Times New Roman" w:eastAsia="Times New Roman" w:hAnsi="Times New Roman" w:cs="Times New Roman"/>
          <w:sz w:val="28"/>
          <w:szCs w:val="24"/>
          <w:lang w:eastAsia="ru-RU"/>
        </w:rPr>
        <w:t>2020</w:t>
      </w:r>
      <w:r w:rsidRPr="00BC3B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год», </w:t>
      </w: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r w:rsidRPr="0062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территориальной избирательной комиссии Тбилисская </w:t>
      </w:r>
      <w:r w:rsidRPr="00DE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E2188" w:rsidRPr="00BC3B1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A558B" w:rsidRPr="00BC3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423" w:rsidRPr="00BC3B1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EA558B" w:rsidRPr="00BC3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970" w:rsidRPr="00BC3B1C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EA558B" w:rsidRPr="00BC3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DE2188" w:rsidRPr="00BC3B1C">
        <w:rPr>
          <w:rFonts w:ascii="Times New Roman" w:eastAsia="Times New Roman" w:hAnsi="Times New Roman" w:cs="Times New Roman"/>
          <w:sz w:val="28"/>
          <w:szCs w:val="28"/>
          <w:lang w:eastAsia="ru-RU"/>
        </w:rPr>
        <w:t>75/603</w:t>
      </w:r>
      <w:r w:rsidR="000D3337" w:rsidRPr="00BC3B1C">
        <w:rPr>
          <w:rFonts w:ascii="Times New Roman" w:eastAsia="Times New Roman" w:hAnsi="Times New Roman" w:cs="Times New Roman"/>
          <w:sz w:val="28"/>
          <w:szCs w:val="28"/>
          <w:lang w:eastAsia="ru-RU"/>
        </w:rPr>
        <w:t>-5</w:t>
      </w:r>
      <w:r w:rsidR="00EA558B" w:rsidRPr="00BC3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B1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Плане работы территориальной избирательной комиссии Тбилисская</w:t>
      </w:r>
      <w:r w:rsidR="00EA558B" w:rsidRPr="00BC3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71970" w:rsidRPr="00BC3B1C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BC3B1C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год»</w:t>
      </w:r>
      <w:r w:rsidRPr="00BC3B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территориальная избирательная комиссия Тбилисская </w:t>
      </w:r>
      <w:r w:rsidRPr="000A4CFB">
        <w:rPr>
          <w:rFonts w:ascii="Times New Roman" w:eastAsia="Times New Roman" w:hAnsi="Times New Roman" w:cs="Times New Roman"/>
          <w:spacing w:val="60"/>
          <w:sz w:val="28"/>
          <w:szCs w:val="24"/>
          <w:lang w:eastAsia="ru-RU"/>
        </w:rPr>
        <w:t>РЕШИЛА</w:t>
      </w: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623376" w:rsidRPr="00623376" w:rsidRDefault="00623376" w:rsidP="006233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1. Утверди</w:t>
      </w:r>
      <w:r w:rsidR="008755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ть </w:t>
      </w:r>
      <w:r w:rsidR="000D33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Сводный </w:t>
      </w: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 основных мероприятий территориальной избирательной комиссии </w:t>
      </w:r>
      <w:proofErr w:type="gramStart"/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>Тбилисская</w:t>
      </w:r>
      <w:proofErr w:type="gramEnd"/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</w:t>
      </w:r>
      <w:r w:rsidR="00871970">
        <w:rPr>
          <w:rFonts w:ascii="Times New Roman" w:eastAsia="Times New Roman" w:hAnsi="Times New Roman" w:cs="Times New Roman"/>
          <w:sz w:val="28"/>
          <w:szCs w:val="24"/>
          <w:lang w:eastAsia="ru-RU"/>
        </w:rPr>
        <w:t>2020</w:t>
      </w: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(далее – Сводный план) (прилагается).</w:t>
      </w:r>
    </w:p>
    <w:p w:rsidR="00623376" w:rsidRPr="00623376" w:rsidRDefault="00623376" w:rsidP="006233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 Направить настоящее решение в избирательную комиссию Краснодарского края. </w:t>
      </w:r>
    </w:p>
    <w:p w:rsidR="00623376" w:rsidRPr="00623376" w:rsidRDefault="00623376" w:rsidP="006233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Разместить данное решение на сайте избирательной комиссии </w:t>
      </w:r>
      <w:proofErr w:type="gramStart"/>
      <w:r w:rsidRPr="00623376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Тбилисская</w:t>
      </w:r>
      <w:proofErr w:type="gramEnd"/>
      <w:r w:rsidRPr="0062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623376" w:rsidRPr="00623376" w:rsidRDefault="00623376" w:rsidP="00623376">
      <w:pPr>
        <w:tabs>
          <w:tab w:val="num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>4. Возложить контроль за исполнением настоящего решения на секретаря территориальной избир</w:t>
      </w:r>
      <w:r w:rsidR="006508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ательной комиссии </w:t>
      </w:r>
      <w:proofErr w:type="gramStart"/>
      <w:r w:rsidR="006508B4">
        <w:rPr>
          <w:rFonts w:ascii="Times New Roman" w:eastAsia="Times New Roman" w:hAnsi="Times New Roman" w:cs="Times New Roman"/>
          <w:sz w:val="28"/>
          <w:szCs w:val="24"/>
          <w:lang w:eastAsia="ru-RU"/>
        </w:rPr>
        <w:t>Тбилисская</w:t>
      </w:r>
      <w:proofErr w:type="gramEnd"/>
      <w:r w:rsidR="00BB47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6508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86E9C">
        <w:rPr>
          <w:rFonts w:ascii="Times New Roman" w:eastAsia="Times New Roman" w:hAnsi="Times New Roman" w:cs="Times New Roman"/>
          <w:sz w:val="28"/>
          <w:szCs w:val="24"/>
          <w:lang w:eastAsia="ru-RU"/>
        </w:rPr>
        <w:t>А.Н. Шадрину</w:t>
      </w:r>
    </w:p>
    <w:p w:rsidR="00623376" w:rsidRPr="00623376" w:rsidRDefault="00623376" w:rsidP="00623376">
      <w:pPr>
        <w:tabs>
          <w:tab w:val="num" w:pos="144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1985"/>
        <w:gridCol w:w="2268"/>
      </w:tblGrid>
      <w:tr w:rsidR="000D3337" w:rsidRPr="000D3337" w:rsidTr="00AC030E">
        <w:trPr>
          <w:trHeight w:val="611"/>
        </w:trPr>
        <w:tc>
          <w:tcPr>
            <w:tcW w:w="5211" w:type="dxa"/>
          </w:tcPr>
          <w:p w:rsidR="000D3337" w:rsidRPr="000D3337" w:rsidRDefault="000D3337" w:rsidP="000D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D3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 избирательной комиссии Тбилисская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D3337" w:rsidRPr="000D3337" w:rsidRDefault="000D3337" w:rsidP="000D3337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</w:pPr>
          </w:p>
          <w:p w:rsidR="000D3337" w:rsidRPr="000D3337" w:rsidRDefault="000D3337" w:rsidP="000D3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0D3337" w:rsidRPr="000D3337" w:rsidRDefault="000D3337" w:rsidP="000D3337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D3337" w:rsidRPr="000D3337" w:rsidRDefault="000D3337" w:rsidP="000D3337">
            <w:pPr>
              <w:spacing w:after="0" w:line="240" w:lineRule="auto"/>
              <w:ind w:firstLine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D333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О.Н. Бакута                               </w:t>
            </w:r>
          </w:p>
        </w:tc>
      </w:tr>
      <w:tr w:rsidR="000D3337" w:rsidRPr="000D3337" w:rsidTr="00AC030E">
        <w:tc>
          <w:tcPr>
            <w:tcW w:w="5211" w:type="dxa"/>
          </w:tcPr>
          <w:p w:rsidR="000D3337" w:rsidRPr="000D3337" w:rsidRDefault="000D3337" w:rsidP="000D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D3337" w:rsidRPr="000D3337" w:rsidRDefault="000D3337" w:rsidP="000D3337">
            <w:pPr>
              <w:spacing w:after="0" w:line="240" w:lineRule="auto"/>
              <w:ind w:firstLine="360"/>
              <w:jc w:val="right"/>
              <w:rPr>
                <w:rFonts w:ascii="Times New Roman" w:eastAsia="Times New Roman" w:hAnsi="Times New Roman" w:cs="Times New Roman"/>
                <w:sz w:val="1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0D3337" w:rsidRPr="000D3337" w:rsidRDefault="000D3337" w:rsidP="000D3337">
            <w:pPr>
              <w:spacing w:after="0" w:line="240" w:lineRule="auto"/>
              <w:ind w:firstLine="360"/>
              <w:jc w:val="right"/>
              <w:rPr>
                <w:rFonts w:ascii="Times New Roman" w:eastAsia="Times New Roman" w:hAnsi="Times New Roman" w:cs="Times New Roman"/>
                <w:sz w:val="18"/>
                <w:szCs w:val="28"/>
                <w:lang w:bidi="en-US"/>
              </w:rPr>
            </w:pPr>
          </w:p>
        </w:tc>
      </w:tr>
      <w:tr w:rsidR="000D3337" w:rsidRPr="000D3337" w:rsidTr="00AC030E">
        <w:tc>
          <w:tcPr>
            <w:tcW w:w="5211" w:type="dxa"/>
          </w:tcPr>
          <w:p w:rsidR="000D3337" w:rsidRPr="000D3337" w:rsidRDefault="000D3337" w:rsidP="000D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D3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  <w:proofErr w:type="gramStart"/>
            <w:r w:rsidRPr="000D3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  <w:r w:rsidRPr="000D3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D3337" w:rsidRPr="000D3337" w:rsidRDefault="000D3337" w:rsidP="000D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0D3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  <w:proofErr w:type="gramStart"/>
            <w:r w:rsidRPr="000D3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Тбилисская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D3337" w:rsidRPr="000D3337" w:rsidRDefault="000D3337" w:rsidP="000D3337">
            <w:pPr>
              <w:spacing w:after="0" w:line="240" w:lineRule="auto"/>
              <w:ind w:firstLine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0D3337" w:rsidRPr="000D3337" w:rsidRDefault="000D3337" w:rsidP="000D3337">
            <w:pPr>
              <w:spacing w:after="0" w:line="240" w:lineRule="auto"/>
              <w:ind w:firstLine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D3337" w:rsidRPr="000D3337" w:rsidRDefault="00886E9C" w:rsidP="000D3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А.Н. Шадрина</w:t>
            </w:r>
          </w:p>
        </w:tc>
      </w:tr>
    </w:tbl>
    <w:p w:rsidR="00623376" w:rsidRPr="00623376" w:rsidRDefault="00623376" w:rsidP="00623376">
      <w:pPr>
        <w:tabs>
          <w:tab w:val="num" w:pos="144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4CFB" w:rsidRDefault="000A4CFB" w:rsidP="001B7BD3">
      <w:pPr>
        <w:spacing w:after="0" w:line="240" w:lineRule="auto"/>
        <w:ind w:left="9356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sectPr w:rsidR="000A4CFB" w:rsidSect="00C31FEF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23376" w:rsidRPr="00CC5030" w:rsidRDefault="00CC5030" w:rsidP="00623376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C503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ПРИЛОЖЕНИЕ</w:t>
      </w:r>
    </w:p>
    <w:p w:rsidR="00623376" w:rsidRPr="00CC5030" w:rsidRDefault="00623376" w:rsidP="00623376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376" w:rsidRPr="00CC5030" w:rsidRDefault="00623376" w:rsidP="00623376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3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623376" w:rsidRPr="00CC5030" w:rsidRDefault="00623376" w:rsidP="00623376">
      <w:pPr>
        <w:tabs>
          <w:tab w:val="center" w:pos="4680"/>
          <w:tab w:val="left" w:pos="6521"/>
          <w:tab w:val="center" w:pos="9356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территориальной избирательной комиссии </w:t>
      </w:r>
      <w:proofErr w:type="gramStart"/>
      <w:r w:rsidRPr="00CC5030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Тбилисская</w:t>
      </w:r>
      <w:proofErr w:type="gramEnd"/>
    </w:p>
    <w:p w:rsidR="00623376" w:rsidRPr="00886E9C" w:rsidRDefault="00623376" w:rsidP="00623376">
      <w:pPr>
        <w:tabs>
          <w:tab w:val="center" w:pos="4680"/>
          <w:tab w:val="left" w:pos="6521"/>
          <w:tab w:val="center" w:pos="9356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32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3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</w:t>
      </w:r>
      <w:r w:rsidR="00DD0437" w:rsidRPr="00C3209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C32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970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C32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1307A4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="00C31FEF" w:rsidRPr="00C3209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307A4">
        <w:rPr>
          <w:rFonts w:ascii="Times New Roman" w:eastAsia="Times New Roman" w:hAnsi="Times New Roman" w:cs="Times New Roman"/>
          <w:sz w:val="28"/>
          <w:szCs w:val="28"/>
          <w:lang w:eastAsia="ru-RU"/>
        </w:rPr>
        <w:t>1241</w:t>
      </w:r>
      <w:bookmarkStart w:id="0" w:name="_GoBack"/>
      <w:bookmarkEnd w:id="0"/>
      <w:r w:rsidR="00C31FEF" w:rsidRPr="00C32090">
        <w:rPr>
          <w:rFonts w:ascii="Times New Roman" w:eastAsia="Times New Roman" w:hAnsi="Times New Roman" w:cs="Times New Roman"/>
          <w:sz w:val="28"/>
          <w:szCs w:val="28"/>
          <w:lang w:eastAsia="ru-RU"/>
        </w:rPr>
        <w:t>-5</w:t>
      </w:r>
    </w:p>
    <w:p w:rsidR="00623376" w:rsidRPr="00623376" w:rsidRDefault="00623376" w:rsidP="00623376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BD3" w:rsidRDefault="001B7BD3" w:rsidP="00623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623376" w:rsidRPr="00623376" w:rsidRDefault="00DF5B30" w:rsidP="00623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F5B3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сводный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623376" w:rsidRPr="00623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</w:t>
      </w:r>
    </w:p>
    <w:p w:rsidR="00623376" w:rsidRDefault="00623376" w:rsidP="00623376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3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основных мероприятий территориальной избирательной комиссии </w:t>
      </w:r>
      <w:proofErr w:type="gramStart"/>
      <w:r w:rsidRPr="00623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Тбилисская</w:t>
      </w:r>
      <w:proofErr w:type="gramEnd"/>
      <w:r w:rsidRPr="00623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623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 xml:space="preserve">по повышению правовой культуры избирателей (участников референдума) </w:t>
      </w:r>
      <w:r w:rsidRPr="00623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 xml:space="preserve">и других участников избирательного процесса, обучению кадров избирательных комиссий на </w:t>
      </w:r>
      <w:r w:rsidR="008719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2020</w:t>
      </w:r>
      <w:r w:rsidRPr="00623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p w:rsidR="001B7BD3" w:rsidRDefault="001B7BD3" w:rsidP="001B7BD3">
      <w:pPr>
        <w:ind w:right="75"/>
        <w:rPr>
          <w:b/>
          <w:sz w:val="28"/>
        </w:rPr>
      </w:pPr>
    </w:p>
    <w:tbl>
      <w:tblPr>
        <w:tblStyle w:val="af0"/>
        <w:tblW w:w="15139" w:type="dxa"/>
        <w:tblInd w:w="-5" w:type="dxa"/>
        <w:tblLook w:val="04A0" w:firstRow="1" w:lastRow="0" w:firstColumn="1" w:lastColumn="0" w:noHBand="0" w:noVBand="1"/>
      </w:tblPr>
      <w:tblGrid>
        <w:gridCol w:w="9072"/>
        <w:gridCol w:w="2807"/>
        <w:gridCol w:w="3260"/>
      </w:tblGrid>
      <w:tr w:rsidR="001B7BD3" w:rsidRPr="001B7BD3" w:rsidTr="000B610F"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7BD3" w:rsidRPr="001B7BD3" w:rsidRDefault="001B7BD3">
            <w:pPr>
              <w:jc w:val="center"/>
              <w:rPr>
                <w:b/>
                <w:bCs/>
                <w:sz w:val="24"/>
                <w:szCs w:val="24"/>
              </w:rPr>
            </w:pPr>
            <w:r w:rsidRPr="001B7BD3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7BD3" w:rsidRPr="001B7BD3" w:rsidRDefault="001B7BD3">
            <w:pPr>
              <w:jc w:val="center"/>
              <w:rPr>
                <w:b/>
                <w:bCs/>
                <w:sz w:val="24"/>
                <w:szCs w:val="24"/>
              </w:rPr>
            </w:pPr>
            <w:r w:rsidRPr="001B7BD3">
              <w:rPr>
                <w:b/>
                <w:bCs/>
                <w:sz w:val="24"/>
                <w:szCs w:val="24"/>
              </w:rPr>
              <w:t xml:space="preserve">Срок </w:t>
            </w:r>
          </w:p>
          <w:p w:rsidR="001B7BD3" w:rsidRPr="001B7BD3" w:rsidRDefault="001B7BD3">
            <w:pPr>
              <w:jc w:val="center"/>
              <w:rPr>
                <w:b/>
                <w:bCs/>
                <w:sz w:val="24"/>
                <w:szCs w:val="24"/>
              </w:rPr>
            </w:pPr>
            <w:r w:rsidRPr="001B7BD3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7BD3" w:rsidRPr="001B7BD3" w:rsidRDefault="001B7BD3">
            <w:pPr>
              <w:jc w:val="center"/>
              <w:rPr>
                <w:b/>
                <w:bCs/>
                <w:sz w:val="24"/>
                <w:szCs w:val="24"/>
              </w:rPr>
            </w:pPr>
            <w:r w:rsidRPr="001B7BD3">
              <w:rPr>
                <w:b/>
                <w:bCs/>
                <w:sz w:val="24"/>
                <w:szCs w:val="24"/>
              </w:rPr>
              <w:t xml:space="preserve">Ответственные </w:t>
            </w:r>
          </w:p>
          <w:p w:rsidR="001B7BD3" w:rsidRPr="001B7BD3" w:rsidRDefault="001B7BD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B7BD3" w:rsidRPr="001B7BD3" w:rsidTr="000B610F">
        <w:tc>
          <w:tcPr>
            <w:tcW w:w="151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BD3" w:rsidRDefault="001B7BD3">
            <w:pPr>
              <w:ind w:right="75"/>
              <w:jc w:val="center"/>
              <w:rPr>
                <w:b/>
                <w:bCs/>
                <w:sz w:val="24"/>
                <w:szCs w:val="24"/>
              </w:rPr>
            </w:pPr>
          </w:p>
          <w:p w:rsidR="001B7BD3" w:rsidRPr="001B7BD3" w:rsidRDefault="001B7BD3" w:rsidP="001B7BD3">
            <w:pPr>
              <w:pStyle w:val="a3"/>
              <w:numPr>
                <w:ilvl w:val="0"/>
                <w:numId w:val="7"/>
              </w:numPr>
              <w:ind w:left="-106" w:right="75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7BD3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обучения кадров избирательных комиссий и других участников избирательного процесса</w:t>
            </w:r>
          </w:p>
          <w:p w:rsidR="001B7BD3" w:rsidRPr="001B7BD3" w:rsidRDefault="001B7BD3" w:rsidP="001B7BD3">
            <w:pPr>
              <w:ind w:left="360" w:right="75"/>
              <w:rPr>
                <w:b/>
                <w:sz w:val="24"/>
                <w:szCs w:val="24"/>
              </w:rPr>
            </w:pPr>
          </w:p>
        </w:tc>
      </w:tr>
      <w:tr w:rsidR="001B7BD3" w:rsidRPr="001B7BD3" w:rsidTr="000B610F"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BD3" w:rsidRPr="001B7BD3" w:rsidRDefault="001B7BD3">
            <w:pPr>
              <w:spacing w:before="120"/>
              <w:rPr>
                <w:rFonts w:eastAsia="Calibri"/>
                <w:b/>
                <w:sz w:val="24"/>
                <w:szCs w:val="24"/>
              </w:rPr>
            </w:pPr>
            <w:r w:rsidRPr="001B7BD3">
              <w:rPr>
                <w:rFonts w:eastAsia="Calibri"/>
                <w:sz w:val="24"/>
                <w:szCs w:val="24"/>
              </w:rPr>
              <w:t>1.1. Участие членов ТИК в обучении, проводимом ЦИК России,  ИККК</w:t>
            </w:r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BD3" w:rsidRPr="001B7BD3" w:rsidRDefault="001B7BD3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1B7BD3">
              <w:rPr>
                <w:sz w:val="24"/>
                <w:szCs w:val="24"/>
              </w:rPr>
              <w:t>Весь период (согласно плану ЦИК России, ИККК)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BD3" w:rsidRPr="001B7BD3" w:rsidRDefault="001B7BD3">
            <w:pPr>
              <w:ind w:left="-101"/>
              <w:jc w:val="center"/>
              <w:rPr>
                <w:sz w:val="24"/>
                <w:szCs w:val="24"/>
              </w:rPr>
            </w:pPr>
            <w:r w:rsidRPr="001B7BD3">
              <w:rPr>
                <w:sz w:val="24"/>
                <w:szCs w:val="24"/>
              </w:rPr>
              <w:t>Бакута О.Н.</w:t>
            </w:r>
          </w:p>
        </w:tc>
      </w:tr>
    </w:tbl>
    <w:p w:rsidR="001B7BD3" w:rsidRPr="001B7BD3" w:rsidRDefault="001B7BD3" w:rsidP="001B7BD3">
      <w:pPr>
        <w:ind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BD3" w:rsidRPr="001B7BD3" w:rsidRDefault="001B7BD3" w:rsidP="001B7B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BD3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2"/>
        <w:gridCol w:w="2318"/>
        <w:gridCol w:w="3749"/>
      </w:tblGrid>
      <w:tr w:rsidR="001B7BD3" w:rsidRPr="001B7BD3" w:rsidTr="001B7BD3">
        <w:trPr>
          <w:tblHeader/>
        </w:trPr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</w:p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7BD3" w:rsidRPr="001B7BD3" w:rsidTr="001B7BD3">
        <w:trPr>
          <w:trHeight w:val="290"/>
        </w:trPr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 Участие в проведении обучающих семинаров (в том числе в режиме видеоконференцсвязи с использованием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</w:t>
            </w:r>
            <w:r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>сервисной</w:t>
            </w:r>
            <w:proofErr w:type="spellEnd"/>
            <w:r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сети органов государственной власти Краснодарского края) для членов территориальных избирательных комиссий, участковых комиссий, иных участников избирательного процесса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(по отдельным планам ИККК)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Бакута О.Н.</w:t>
            </w:r>
          </w:p>
        </w:tc>
      </w:tr>
      <w:tr w:rsidR="001B7BD3" w:rsidRPr="001B7BD3" w:rsidTr="001B7BD3">
        <w:trPr>
          <w:trHeight w:val="878"/>
        </w:trPr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pStyle w:val="aa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B7BD3">
              <w:rPr>
                <w:rFonts w:eastAsia="Calibri"/>
                <w:sz w:val="24"/>
                <w:szCs w:val="24"/>
                <w:lang w:eastAsia="en-US"/>
              </w:rPr>
              <w:t>1.3. Проведение</w:t>
            </w:r>
            <w:r w:rsidRPr="001B7BD3">
              <w:rPr>
                <w:sz w:val="24"/>
                <w:szCs w:val="24"/>
                <w:lang w:eastAsia="en-US"/>
              </w:rPr>
              <w:t xml:space="preserve"> обучения членов и резерва составов участковых избирательных комиссий и др. участников избирательного процесса, в том числе представителей местных отделений политических партий, СМИ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(по отдельному плану ТИК)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Бакута О.Н.</w:t>
            </w:r>
          </w:p>
        </w:tc>
      </w:tr>
      <w:tr w:rsidR="001B7BD3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pStyle w:val="aa"/>
              <w:spacing w:before="120"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B7BD3">
              <w:rPr>
                <w:rFonts w:eastAsia="Calibri"/>
                <w:sz w:val="24"/>
                <w:szCs w:val="24"/>
                <w:lang w:eastAsia="en-US"/>
              </w:rPr>
              <w:t xml:space="preserve">1.4. Организация и проведение выездных кустовых обучающих семинаров для членов участковых комиссий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(по отдельному плану ТИК)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Шадрина А.Н.</w:t>
            </w:r>
          </w:p>
        </w:tc>
      </w:tr>
      <w:tr w:rsidR="001B7BD3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pStyle w:val="aa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B7BD3">
              <w:rPr>
                <w:rFonts w:eastAsia="Calibri"/>
                <w:sz w:val="24"/>
                <w:szCs w:val="24"/>
                <w:lang w:eastAsia="en-US"/>
              </w:rPr>
              <w:t>1.5. Организация и проведение обучения членов участковых избирательных комиссий-операторов КОИБ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апрель–май,</w:t>
            </w:r>
          </w:p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Шайкина</w:t>
            </w:r>
            <w:proofErr w:type="spellEnd"/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Н.Н., Шадрина А.Н. </w:t>
            </w:r>
          </w:p>
        </w:tc>
      </w:tr>
      <w:tr w:rsidR="001B7BD3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pStyle w:val="aa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B7BD3">
              <w:rPr>
                <w:rFonts w:eastAsia="Calibri"/>
                <w:sz w:val="24"/>
                <w:szCs w:val="24"/>
                <w:lang w:eastAsia="en-US"/>
              </w:rPr>
              <w:t>1.6. Проведение обучающего семинара с председателями участковых комиссий по вопросам финансирования, составления отчетности о расходовании средств, выделенных на подготовку и проведение муниципальных выборов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Бакута О.Н.,</w:t>
            </w:r>
          </w:p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бухгалтер ТИК (привлеченный)</w:t>
            </w:r>
          </w:p>
        </w:tc>
      </w:tr>
      <w:tr w:rsidR="001B7BD3" w:rsidRPr="001B7BD3" w:rsidTr="001B7BD3">
        <w:trPr>
          <w:trHeight w:val="1179"/>
        </w:trPr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pStyle w:val="aa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B7BD3">
              <w:rPr>
                <w:rFonts w:eastAsia="Calibri"/>
                <w:sz w:val="24"/>
                <w:szCs w:val="24"/>
                <w:lang w:eastAsia="en-US"/>
              </w:rPr>
              <w:t>1.7. Участие в мероприятиях многодневного обучающего семинара очной формы для членов территориальных избирательных комиссий, избирательных комиссий муниципальных образований Краснодарского края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Бакута О.Н., Шадрина А.Н.</w:t>
            </w:r>
          </w:p>
        </w:tc>
      </w:tr>
      <w:tr w:rsidR="001B7BD3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1.8. Проведение совещания с представителями региональных отделений политических партий, зарегистрированных на территории Краснодарского края, по вопросам участия в муниципальных выборах в единый день голосования 8 сентября </w:t>
            </w:r>
            <w:r w:rsidR="00871970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Бакута О.Н.</w:t>
            </w:r>
          </w:p>
        </w:tc>
      </w:tr>
      <w:tr w:rsidR="001B7BD3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1.9. Участие в обучающем семинаре для представителей средств массовой информации по вопросам проведения жеребьевок эфирного времени и печатной площади, порядке аккредитации представителей СМИ на муниципальных выборах в </w:t>
            </w:r>
            <w:r w:rsidR="0087197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Бакута О.Н., ООО (Метроном -3), газета «Прикубанские Огни»</w:t>
            </w:r>
          </w:p>
        </w:tc>
      </w:tr>
      <w:tr w:rsidR="001B7BD3" w:rsidRPr="001B7BD3" w:rsidTr="001B7BD3">
        <w:trPr>
          <w:trHeight w:val="276"/>
        </w:trPr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pStyle w:val="aa"/>
              <w:tabs>
                <w:tab w:val="right" w:pos="9355"/>
              </w:tabs>
              <w:spacing w:line="240" w:lineRule="auto"/>
              <w:ind w:firstLine="34"/>
              <w:rPr>
                <w:color w:val="000000"/>
                <w:sz w:val="24"/>
                <w:szCs w:val="24"/>
                <w:lang w:eastAsia="en-US"/>
              </w:rPr>
            </w:pPr>
            <w:r w:rsidRPr="001B7BD3">
              <w:rPr>
                <w:rFonts w:eastAsia="Calibri"/>
                <w:sz w:val="24"/>
                <w:szCs w:val="24"/>
                <w:lang w:eastAsia="en-US"/>
              </w:rPr>
              <w:t>1.10. П</w:t>
            </w:r>
            <w:r w:rsidRPr="001B7BD3">
              <w:rPr>
                <w:color w:val="000000"/>
                <w:sz w:val="24"/>
                <w:szCs w:val="24"/>
                <w:lang w:eastAsia="en-US"/>
              </w:rPr>
              <w:t xml:space="preserve">роведение совещания с участковыми комиссии по обеспечению условий участия граждан Российской Федерации, являющихся инвалидами, в муниципальных выборах, проводимых на территории муниципального образования Тбилисский район 8 сентября </w:t>
            </w:r>
            <w:r w:rsidR="00871970">
              <w:rPr>
                <w:color w:val="000000"/>
                <w:sz w:val="24"/>
                <w:szCs w:val="24"/>
                <w:lang w:eastAsia="en-US"/>
              </w:rPr>
              <w:t>2020</w:t>
            </w:r>
            <w:r w:rsidRPr="001B7BD3">
              <w:rPr>
                <w:color w:val="000000"/>
                <w:sz w:val="24"/>
                <w:szCs w:val="24"/>
                <w:lang w:eastAsia="en-US"/>
              </w:rPr>
              <w:t> 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Бакута О.Н., Шадрина А.Н.</w:t>
            </w:r>
          </w:p>
        </w:tc>
      </w:tr>
      <w:tr w:rsidR="001B7BD3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>1.11. Оказание методической помощи участковым комиссиям по вопросам информационно-разъяснительной деятельности при подготовке и проведении муниципальных выборов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Бакута О.Н., Шадрина А.Н.</w:t>
            </w:r>
          </w:p>
        </w:tc>
      </w:tr>
      <w:tr w:rsidR="001B7BD3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B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1.12. Подготовка учебно-методических материалов (методические пособия, памятки и другие материалы) по вопросам избирательного права и избирательного (референдумного) процесса для обучения организаторов выборов (референдумов) и правового просвещения других участников избирательного (референдумного) процесса, 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в том числе представителей местных отделений политических партий, СМИ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Бакута О.Н., Шадрина А.Н.</w:t>
            </w:r>
          </w:p>
        </w:tc>
      </w:tr>
      <w:tr w:rsidR="001B7BD3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B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1.13. Ознакомление  членов участковых избирательных комиссий с учебными видеоматериалами по вопросам организации и проведения муниципальных </w:t>
            </w:r>
            <w:r w:rsidRPr="001B7B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выборов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Бакута О.Н., Шадрина А.Н.</w:t>
            </w:r>
          </w:p>
        </w:tc>
      </w:tr>
      <w:tr w:rsidR="001B7BD3" w:rsidRPr="001B7BD3" w:rsidTr="001B7BD3"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Default="001B7BD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BD3" w:rsidRPr="001B7BD3" w:rsidRDefault="001B7BD3" w:rsidP="001B7BD3">
            <w:pPr>
              <w:pStyle w:val="a3"/>
              <w:numPr>
                <w:ilvl w:val="0"/>
                <w:numId w:val="7"/>
              </w:numPr>
              <w:spacing w:before="120" w:after="120"/>
              <w:ind w:left="-221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BD3">
              <w:rPr>
                <w:rFonts w:ascii="Times New Roman" w:hAnsi="Times New Roman"/>
                <w:b/>
                <w:sz w:val="24"/>
                <w:szCs w:val="24"/>
              </w:rPr>
              <w:t>Повышение правовой культуры избирателей и других участников избирательного процесса</w:t>
            </w:r>
          </w:p>
          <w:p w:rsidR="001B7BD3" w:rsidRPr="001B7BD3" w:rsidRDefault="001B7BD3" w:rsidP="001B7BD3">
            <w:pPr>
              <w:pStyle w:val="a3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7BD3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2.1. Взаимодействие с политическими партиями, общественными организациями по вопросам повышения правовой культуры избирателей (участников референдума)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Бакута О.Н.</w:t>
            </w:r>
          </w:p>
        </w:tc>
      </w:tr>
      <w:tr w:rsidR="001B7BD3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B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2.2.  Участие в организации и проведении семинаров, встреч, заседаний «круглых столов» и других мероприятий по вопросам повышения правовой культуры избирателей (участников референдума), проводимых органами местного самоуправления  иными организациями и учреждениями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Бакута О.Н., Шадрина А.Н.</w:t>
            </w:r>
          </w:p>
        </w:tc>
      </w:tr>
      <w:tr w:rsidR="001B7BD3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B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2.3. Проведение заседаний Молодежного общественного Совета при ТИК </w:t>
            </w:r>
            <w:proofErr w:type="gramStart"/>
            <w:r w:rsidRPr="001B7B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Тбилисская</w:t>
            </w:r>
            <w:proofErr w:type="gramEnd"/>
            <w:r w:rsidRPr="001B7B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вопросам повышения уровня правовой культуры молодых и будущих избирателей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Бакута О.Н., Шадрина А.Н., </w:t>
            </w:r>
          </w:p>
          <w:p w:rsidR="001B7BD3" w:rsidRPr="001B7BD3" w:rsidRDefault="001B7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Давидчик</w:t>
            </w:r>
            <w:proofErr w:type="spellEnd"/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B7BD3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2.4. 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Дню молодого избирателя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pStyle w:val="a4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февраль-март (по отдельному плану)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Бакута О.Н., Шадрина А.Н.,</w:t>
            </w:r>
          </w:p>
          <w:p w:rsidR="001B7BD3" w:rsidRPr="001B7BD3" w:rsidRDefault="001B7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Давидчик</w:t>
            </w:r>
            <w:proofErr w:type="spellEnd"/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B7BD3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2.5. 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интернет-викторине</w:t>
            </w:r>
            <w:proofErr w:type="gramEnd"/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«Имею право!»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pStyle w:val="a4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Шадрина А.Н., </w:t>
            </w:r>
            <w:proofErr w:type="spellStart"/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Давидчик</w:t>
            </w:r>
            <w:proofErr w:type="spellEnd"/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B7BD3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  <w:r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«Дней открытых дверей», ознакомительных </w:t>
            </w:r>
            <w:r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экскурсий в ТИК Тбилисская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Бакута О.Н., Шадрина А.Н.,</w:t>
            </w:r>
          </w:p>
          <w:p w:rsidR="001B7BD3" w:rsidRPr="001B7BD3" w:rsidRDefault="001B7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7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Давидчик</w:t>
            </w:r>
            <w:proofErr w:type="spellEnd"/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B7BD3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 Участие в реализации информационно-просветительской деятельности РЦОИТ и ЦИК России, в том числе в рамках проекта для молодых и будущих избирателей «Выборы - дело молодых!»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Бакута О.Н., Шадрина А.Н.,</w:t>
            </w:r>
          </w:p>
          <w:p w:rsidR="001B7BD3" w:rsidRPr="001B7BD3" w:rsidRDefault="001B7B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Давидчик</w:t>
            </w:r>
            <w:proofErr w:type="spellEnd"/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B7BD3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B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2.8. Участие в  лекционных занятиях образовательного проекта «Молодежная школа правовой и политической культуры»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февраль–апрель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Бакута О.Н., Шадрина А.Н.,</w:t>
            </w:r>
          </w:p>
          <w:p w:rsidR="001B7BD3" w:rsidRPr="001B7BD3" w:rsidRDefault="001B7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Давидчик</w:t>
            </w:r>
            <w:proofErr w:type="spellEnd"/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B7BD3" w:rsidRPr="001B7BD3" w:rsidTr="001B7BD3">
        <w:trPr>
          <w:trHeight w:val="671"/>
        </w:trPr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>2.9. Участие в конкурсе рисунков «Мой выбор» среди молодых и будущих избирателей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Бакута О.Н., Шадрина А.Н.,</w:t>
            </w:r>
          </w:p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Давидчик</w:t>
            </w:r>
            <w:proofErr w:type="spellEnd"/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B7BD3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2.10. Участие в конкурсе </w:t>
            </w:r>
            <w:r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среди избирательных комиссий муниципальных образований и территориальных избирательных комиссий 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на лучшую информационную работу в сети «Интернет»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апрель-декабрь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Бакута О.Н., Шадрина А.Н.,</w:t>
            </w:r>
          </w:p>
          <w:p w:rsidR="001B7BD3" w:rsidRPr="001B7BD3" w:rsidRDefault="001B7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3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2.11. Участие в краевом конкурсе среди избирательных комиссий муниципальных образований, территориальных избирательных комиссий на лучшую организацию работы в области информационно-разъяснительной деятельности в период проведения муниципальных выборов в единый день голосования 8 сентября </w:t>
            </w:r>
            <w:r w:rsidR="00871970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Бакута О.Н., Шадрина А.Н.,</w:t>
            </w:r>
          </w:p>
          <w:p w:rsidR="001B7BD3" w:rsidRPr="001B7BD3" w:rsidRDefault="001B7B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3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2.12. Участие в краевом конкурсе среди Молодежных Общественных Советов при территориальных избирательных комиссиях и избирательных комиссиях </w:t>
            </w:r>
            <w:r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муниципальных образований на лучшую организацию работы в </w:t>
            </w:r>
            <w:r w:rsidR="00871970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август-октябрь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Бакута О.Н., Шадрина А.Н.,</w:t>
            </w:r>
          </w:p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Давидчик</w:t>
            </w:r>
            <w:proofErr w:type="spellEnd"/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B7BD3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2.13. Оказание помощи в о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рганизации и проведения на территории муниципального образования Тбилисский район выборов в органы школьного (ученического) самоуправления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</w:t>
            </w:r>
          </w:p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Бакута О.Н., Шадрина А.Н.,</w:t>
            </w:r>
          </w:p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Давидчик</w:t>
            </w:r>
            <w:proofErr w:type="spellEnd"/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B7BD3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2.14. </w:t>
            </w:r>
            <w:r w:rsidRPr="001B7B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конкурсе среди молодежных участковых избирательных комиссий в период проведения муниципальных выборов, назначенных на единый день голосования 8 сентября </w:t>
            </w:r>
            <w:r w:rsidR="00871970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Pr="001B7B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сентябрь -</w:t>
            </w:r>
          </w:p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Бакута О.Н., Шадрина А.Н.,</w:t>
            </w:r>
          </w:p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Давидчик</w:t>
            </w:r>
            <w:proofErr w:type="spellEnd"/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B7BD3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  <w:r w:rsidRPr="001B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общекраевом</w:t>
            </w:r>
            <w:proofErr w:type="spellEnd"/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форуме молодых и будущих организаторов выборов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Бакута О.Н., Шадрина А.Н.,</w:t>
            </w:r>
          </w:p>
          <w:p w:rsidR="001B7BD3" w:rsidRPr="001B7BD3" w:rsidRDefault="001B7B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Давидчик</w:t>
            </w:r>
            <w:proofErr w:type="spellEnd"/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B7BD3" w:rsidRPr="001B7BD3" w:rsidTr="001B7BD3">
        <w:trPr>
          <w:trHeight w:val="759"/>
        </w:trPr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2.16. Участие в конкурсе </w:t>
            </w:r>
            <w:proofErr w:type="spellStart"/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хештегов</w:t>
            </w:r>
            <w:proofErr w:type="spellEnd"/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proofErr w:type="spellStart"/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общекраевого</w:t>
            </w:r>
            <w:proofErr w:type="spellEnd"/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форума молодых и будущих организаторов выборов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Бакута О.Н., Шадрина А.Н.,</w:t>
            </w:r>
          </w:p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Давидчик</w:t>
            </w:r>
            <w:proofErr w:type="spellEnd"/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B7BD3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2.17. Проведение комплекса мероприятий, посвященных празднованию 25-летия избирательной системы Краснодарского края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1B7BD3" w:rsidRPr="001B7BD3" w:rsidRDefault="001B7B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Бакута О.Н., Шадрина А.Н.</w:t>
            </w:r>
          </w:p>
        </w:tc>
      </w:tr>
      <w:tr w:rsidR="001B7BD3" w:rsidRPr="001B7BD3" w:rsidTr="001B7BD3">
        <w:trPr>
          <w:trHeight w:val="789"/>
        </w:trPr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D3" w:rsidRPr="001B7BD3" w:rsidRDefault="001B7BD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2.18. Регулярное размещение </w:t>
            </w:r>
            <w:proofErr w:type="gramStart"/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Интернет-сайта</w:t>
            </w:r>
            <w:proofErr w:type="gramEnd"/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 избирательной комиссии информацией, посвященной деятельности системы избирательных комиссий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Шадрина А.Н.</w:t>
            </w:r>
          </w:p>
        </w:tc>
      </w:tr>
      <w:tr w:rsidR="001B7BD3" w:rsidRPr="001B7BD3" w:rsidTr="001B7BD3">
        <w:trPr>
          <w:trHeight w:val="1789"/>
        </w:trPr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2.19. Организация пресс-конференций, интервью председателя избирательной комиссии по вопросам подготовки и проведения избирательных кампаний, проходящих на территории района, обучения членов и резерва составов участковых избирательных комиссий. Организация освещения в СМИ заседаний ТИК, совещаний и других мероприятий, проводимых ТИК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3D" w:rsidRDefault="0008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Шадрина А.Н.</w:t>
            </w:r>
          </w:p>
        </w:tc>
      </w:tr>
      <w:tr w:rsidR="001B7BD3" w:rsidRPr="001B7BD3" w:rsidTr="001B7BD3">
        <w:trPr>
          <w:trHeight w:val="850"/>
        </w:trPr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Default="001B7BD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BD3" w:rsidRPr="001B7BD3" w:rsidRDefault="001B7BD3" w:rsidP="001B7BD3">
            <w:pPr>
              <w:pStyle w:val="a3"/>
              <w:numPr>
                <w:ilvl w:val="0"/>
                <w:numId w:val="7"/>
              </w:numPr>
              <w:spacing w:before="120" w:after="120"/>
              <w:ind w:left="-79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BD3">
              <w:rPr>
                <w:rFonts w:ascii="Times New Roman" w:hAnsi="Times New Roman"/>
                <w:b/>
                <w:sz w:val="24"/>
                <w:szCs w:val="24"/>
              </w:rPr>
              <w:t xml:space="preserve">Совершенствование работы по повышению правовой культуры избирателей (участников референдума) </w:t>
            </w:r>
            <w:r w:rsidRPr="001B7BD3">
              <w:rPr>
                <w:rFonts w:ascii="Times New Roman" w:hAnsi="Times New Roman"/>
                <w:b/>
                <w:sz w:val="24"/>
                <w:szCs w:val="24"/>
              </w:rPr>
              <w:br/>
              <w:t>и других участников избирательного процесса, обучению кадров избирательных комиссий</w:t>
            </w:r>
          </w:p>
          <w:p w:rsidR="001B7BD3" w:rsidRPr="001B7BD3" w:rsidRDefault="001B7BD3" w:rsidP="001B7BD3">
            <w:pPr>
              <w:pStyle w:val="a3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7BD3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3.1. Оказание организационно-методической помощи участковым избирательным комиссиям при проведении 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муниципальных выборов</w:t>
            </w:r>
            <w:r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="00871970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Бакута О.Н., Шадрина А.Н.</w:t>
            </w:r>
          </w:p>
        </w:tc>
      </w:tr>
      <w:tr w:rsidR="001B7BD3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3.2. Деятельность по поиску и внедрению новых форм работы, направленных на повышение правовой грамотности участников избирательного процесса и электоральной активности избирателей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Бакута О.Н., Шадрина А.Н.</w:t>
            </w:r>
          </w:p>
        </w:tc>
      </w:tr>
      <w:tr w:rsidR="001B7BD3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D3" w:rsidRPr="001B7BD3" w:rsidRDefault="001B7BD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Pr="001B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азвитие и модернизация </w:t>
            </w:r>
            <w:proofErr w:type="gramStart"/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интернет-страницы</w:t>
            </w:r>
            <w:proofErr w:type="gramEnd"/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ТИК Тбилисская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Бакута О.Н., Шадрина А.Н.</w:t>
            </w:r>
          </w:p>
        </w:tc>
      </w:tr>
      <w:tr w:rsidR="001B7BD3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3.4. Организация тестирования членов </w:t>
            </w:r>
            <w:proofErr w:type="gramStart"/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и участковых избирательных комиссий  по вопросам избирательного права и избирательного процесса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Бакута О.Н., Шадрина А.Н.</w:t>
            </w:r>
          </w:p>
        </w:tc>
      </w:tr>
      <w:tr w:rsidR="001B7BD3" w:rsidRPr="001B7BD3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3.5. Обновление материалов на стенде ТИК </w:t>
            </w:r>
            <w:proofErr w:type="gramStart"/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Тбилисская</w:t>
            </w:r>
            <w:proofErr w:type="gramEnd"/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обучающих и иных мероприятий, проводимых избирательной комиссией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D3" w:rsidRPr="001B7BD3" w:rsidRDefault="001B7B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Бакута О.Н., Шадрина А.Н.</w:t>
            </w:r>
          </w:p>
        </w:tc>
      </w:tr>
    </w:tbl>
    <w:p w:rsidR="001B7BD3" w:rsidRPr="001B7BD3" w:rsidRDefault="001B7BD3" w:rsidP="001B7B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BD3" w:rsidRPr="001B7BD3" w:rsidRDefault="001B7BD3" w:rsidP="001B7BD3">
      <w:pPr>
        <w:rPr>
          <w:rFonts w:ascii="Times New Roman" w:hAnsi="Times New Roman" w:cs="Times New Roman"/>
          <w:sz w:val="24"/>
          <w:szCs w:val="24"/>
        </w:rPr>
      </w:pPr>
    </w:p>
    <w:p w:rsidR="001B7BD3" w:rsidRPr="001B7BD3" w:rsidRDefault="001B7BD3" w:rsidP="001B7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BD3" w:rsidRPr="001B7BD3" w:rsidRDefault="001B7BD3" w:rsidP="001B7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BD3" w:rsidRPr="001B7BD3" w:rsidRDefault="001B7BD3" w:rsidP="001B7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BD3" w:rsidRPr="001B7BD3" w:rsidRDefault="001B7BD3" w:rsidP="001B7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437" w:rsidRPr="001B7BD3" w:rsidRDefault="00DD0437" w:rsidP="00DD0437">
      <w:pPr>
        <w:ind w:right="75"/>
        <w:rPr>
          <w:rFonts w:ascii="Times New Roman" w:hAnsi="Times New Roman" w:cs="Times New Roman"/>
          <w:b/>
          <w:sz w:val="24"/>
          <w:szCs w:val="24"/>
        </w:rPr>
      </w:pPr>
    </w:p>
    <w:sectPr w:rsidR="00DD0437" w:rsidRPr="001B7BD3" w:rsidSect="00AE60F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855" w:rsidRDefault="005E6855" w:rsidP="00623376">
      <w:pPr>
        <w:spacing w:after="0" w:line="240" w:lineRule="auto"/>
      </w:pPr>
      <w:r>
        <w:separator/>
      </w:r>
    </w:p>
  </w:endnote>
  <w:endnote w:type="continuationSeparator" w:id="0">
    <w:p w:rsidR="005E6855" w:rsidRDefault="005E6855" w:rsidP="0062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855" w:rsidRDefault="005E6855" w:rsidP="00623376">
      <w:pPr>
        <w:spacing w:after="0" w:line="240" w:lineRule="auto"/>
      </w:pPr>
      <w:r>
        <w:separator/>
      </w:r>
    </w:p>
  </w:footnote>
  <w:footnote w:type="continuationSeparator" w:id="0">
    <w:p w:rsidR="005E6855" w:rsidRDefault="005E6855" w:rsidP="00623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37" w:rsidRDefault="00547806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D043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D0437">
      <w:rPr>
        <w:rStyle w:val="a8"/>
        <w:noProof/>
      </w:rPr>
      <w:t>15</w:t>
    </w:r>
    <w:r>
      <w:rPr>
        <w:rStyle w:val="a8"/>
      </w:rPr>
      <w:fldChar w:fldCharType="end"/>
    </w:r>
  </w:p>
  <w:p w:rsidR="00DD0437" w:rsidRDefault="00DD04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37" w:rsidRDefault="00CE6EA7" w:rsidP="00DD043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07A4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23D"/>
    <w:multiLevelType w:val="hybridMultilevel"/>
    <w:tmpl w:val="F24E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072B4"/>
    <w:multiLevelType w:val="multilevel"/>
    <w:tmpl w:val="26804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B3E1E93"/>
    <w:multiLevelType w:val="multilevel"/>
    <w:tmpl w:val="6B307E2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641C6030"/>
    <w:multiLevelType w:val="multilevel"/>
    <w:tmpl w:val="AB5090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5690DFB"/>
    <w:multiLevelType w:val="hybridMultilevel"/>
    <w:tmpl w:val="08B2D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97FE7"/>
    <w:multiLevelType w:val="hybridMultilevel"/>
    <w:tmpl w:val="9932C3CA"/>
    <w:lvl w:ilvl="0" w:tplc="7CAE9DC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76"/>
    <w:rsid w:val="00014434"/>
    <w:rsid w:val="00023F57"/>
    <w:rsid w:val="00034F52"/>
    <w:rsid w:val="00082E3D"/>
    <w:rsid w:val="00090867"/>
    <w:rsid w:val="00092555"/>
    <w:rsid w:val="000A4CFB"/>
    <w:rsid w:val="000B610F"/>
    <w:rsid w:val="000C38CD"/>
    <w:rsid w:val="000D0E5C"/>
    <w:rsid w:val="000D3337"/>
    <w:rsid w:val="000E30BE"/>
    <w:rsid w:val="000F5804"/>
    <w:rsid w:val="0010117A"/>
    <w:rsid w:val="00101FEC"/>
    <w:rsid w:val="001067FF"/>
    <w:rsid w:val="001257E9"/>
    <w:rsid w:val="001307A4"/>
    <w:rsid w:val="00142640"/>
    <w:rsid w:val="00143123"/>
    <w:rsid w:val="00147F6D"/>
    <w:rsid w:val="001541AC"/>
    <w:rsid w:val="001571C9"/>
    <w:rsid w:val="00163798"/>
    <w:rsid w:val="001A687A"/>
    <w:rsid w:val="001B4A16"/>
    <w:rsid w:val="001B7BD3"/>
    <w:rsid w:val="001D529F"/>
    <w:rsid w:val="00241505"/>
    <w:rsid w:val="00246543"/>
    <w:rsid w:val="002A5C27"/>
    <w:rsid w:val="002D042C"/>
    <w:rsid w:val="002E290A"/>
    <w:rsid w:val="002E5269"/>
    <w:rsid w:val="00301EAA"/>
    <w:rsid w:val="00320B60"/>
    <w:rsid w:val="00344E0A"/>
    <w:rsid w:val="00380E78"/>
    <w:rsid w:val="003A3874"/>
    <w:rsid w:val="003B1FE2"/>
    <w:rsid w:val="003C1181"/>
    <w:rsid w:val="0040659E"/>
    <w:rsid w:val="0041024D"/>
    <w:rsid w:val="00412C49"/>
    <w:rsid w:val="00413F52"/>
    <w:rsid w:val="00415245"/>
    <w:rsid w:val="004405EC"/>
    <w:rsid w:val="004616F6"/>
    <w:rsid w:val="004823B4"/>
    <w:rsid w:val="004928C0"/>
    <w:rsid w:val="004C108D"/>
    <w:rsid w:val="004D2C43"/>
    <w:rsid w:val="00522067"/>
    <w:rsid w:val="00547806"/>
    <w:rsid w:val="00585276"/>
    <w:rsid w:val="005917FD"/>
    <w:rsid w:val="005B1BF2"/>
    <w:rsid w:val="005E6855"/>
    <w:rsid w:val="00607E50"/>
    <w:rsid w:val="006114A3"/>
    <w:rsid w:val="00623376"/>
    <w:rsid w:val="00623ABF"/>
    <w:rsid w:val="006433E3"/>
    <w:rsid w:val="006508B4"/>
    <w:rsid w:val="00656F69"/>
    <w:rsid w:val="0069006B"/>
    <w:rsid w:val="006C45BC"/>
    <w:rsid w:val="006D0E6F"/>
    <w:rsid w:val="006E6FC0"/>
    <w:rsid w:val="006F0B74"/>
    <w:rsid w:val="006F25E1"/>
    <w:rsid w:val="007074A3"/>
    <w:rsid w:val="00717C27"/>
    <w:rsid w:val="00753236"/>
    <w:rsid w:val="00773AFA"/>
    <w:rsid w:val="007959D2"/>
    <w:rsid w:val="00796423"/>
    <w:rsid w:val="007B12F7"/>
    <w:rsid w:val="007C6CDC"/>
    <w:rsid w:val="007D14F3"/>
    <w:rsid w:val="007F70B2"/>
    <w:rsid w:val="00811A6E"/>
    <w:rsid w:val="00867769"/>
    <w:rsid w:val="00871970"/>
    <w:rsid w:val="00871B04"/>
    <w:rsid w:val="00875578"/>
    <w:rsid w:val="00886E9C"/>
    <w:rsid w:val="008C29F8"/>
    <w:rsid w:val="008C627C"/>
    <w:rsid w:val="008F2FC2"/>
    <w:rsid w:val="0090313C"/>
    <w:rsid w:val="00920F76"/>
    <w:rsid w:val="00921205"/>
    <w:rsid w:val="00926AAF"/>
    <w:rsid w:val="009517D4"/>
    <w:rsid w:val="00961E53"/>
    <w:rsid w:val="00987239"/>
    <w:rsid w:val="009B11CB"/>
    <w:rsid w:val="009B2F1F"/>
    <w:rsid w:val="009C35C9"/>
    <w:rsid w:val="009F6E2F"/>
    <w:rsid w:val="00A04D72"/>
    <w:rsid w:val="00A35CD0"/>
    <w:rsid w:val="00A43538"/>
    <w:rsid w:val="00A6263D"/>
    <w:rsid w:val="00A67F3D"/>
    <w:rsid w:val="00A93361"/>
    <w:rsid w:val="00AB2A9D"/>
    <w:rsid w:val="00AB3E21"/>
    <w:rsid w:val="00AE60F1"/>
    <w:rsid w:val="00AF7283"/>
    <w:rsid w:val="00B3348E"/>
    <w:rsid w:val="00B36319"/>
    <w:rsid w:val="00B935CB"/>
    <w:rsid w:val="00BB477A"/>
    <w:rsid w:val="00BC0C74"/>
    <w:rsid w:val="00BC3B1C"/>
    <w:rsid w:val="00BD50FE"/>
    <w:rsid w:val="00BE294D"/>
    <w:rsid w:val="00BF7910"/>
    <w:rsid w:val="00C31FEF"/>
    <w:rsid w:val="00C32090"/>
    <w:rsid w:val="00C45E8A"/>
    <w:rsid w:val="00C633EA"/>
    <w:rsid w:val="00CB76ED"/>
    <w:rsid w:val="00CC5030"/>
    <w:rsid w:val="00CD4A89"/>
    <w:rsid w:val="00CE6EA7"/>
    <w:rsid w:val="00CF2F67"/>
    <w:rsid w:val="00CF44C7"/>
    <w:rsid w:val="00D10B3F"/>
    <w:rsid w:val="00D15673"/>
    <w:rsid w:val="00D36832"/>
    <w:rsid w:val="00D51005"/>
    <w:rsid w:val="00D52C19"/>
    <w:rsid w:val="00D56BDB"/>
    <w:rsid w:val="00D852C9"/>
    <w:rsid w:val="00DD0437"/>
    <w:rsid w:val="00DE2188"/>
    <w:rsid w:val="00DF0DB3"/>
    <w:rsid w:val="00DF10B2"/>
    <w:rsid w:val="00DF2C4A"/>
    <w:rsid w:val="00DF5B30"/>
    <w:rsid w:val="00E305BE"/>
    <w:rsid w:val="00E377A3"/>
    <w:rsid w:val="00E40071"/>
    <w:rsid w:val="00E6691D"/>
    <w:rsid w:val="00E86A74"/>
    <w:rsid w:val="00E9751C"/>
    <w:rsid w:val="00EA558B"/>
    <w:rsid w:val="00EC6709"/>
    <w:rsid w:val="00F21A0A"/>
    <w:rsid w:val="00F25756"/>
    <w:rsid w:val="00F27169"/>
    <w:rsid w:val="00F37328"/>
    <w:rsid w:val="00F50724"/>
    <w:rsid w:val="00F60215"/>
    <w:rsid w:val="00FB6E01"/>
    <w:rsid w:val="00FC4DDB"/>
    <w:rsid w:val="00FD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aliases w:val="Знак,Знак3"/>
    <w:basedOn w:val="a"/>
    <w:link w:val="a5"/>
    <w:uiPriority w:val="99"/>
    <w:unhideWhenUsed/>
    <w:rsid w:val="00623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Знак Знак,Знак3 Знак"/>
    <w:basedOn w:val="a0"/>
    <w:link w:val="a4"/>
    <w:uiPriority w:val="99"/>
    <w:rsid w:val="00623376"/>
  </w:style>
  <w:style w:type="paragraph" w:styleId="a6">
    <w:name w:val="footnote text"/>
    <w:basedOn w:val="a"/>
    <w:link w:val="a7"/>
    <w:semiHidden/>
    <w:unhideWhenUsed/>
    <w:rsid w:val="0062337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23376"/>
    <w:rPr>
      <w:sz w:val="20"/>
      <w:szCs w:val="20"/>
    </w:rPr>
  </w:style>
  <w:style w:type="character" w:styleId="a8">
    <w:name w:val="page number"/>
    <w:rsid w:val="00623376"/>
  </w:style>
  <w:style w:type="character" w:styleId="a9">
    <w:name w:val="footnote reference"/>
    <w:rsid w:val="00623376"/>
    <w:rPr>
      <w:vertAlign w:val="superscript"/>
    </w:rPr>
  </w:style>
  <w:style w:type="paragraph" w:styleId="aa">
    <w:name w:val="Body Text Indent"/>
    <w:basedOn w:val="a"/>
    <w:link w:val="ab"/>
    <w:rsid w:val="00F2716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271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1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1A6E"/>
  </w:style>
  <w:style w:type="paragraph" w:styleId="ae">
    <w:name w:val="Balloon Text"/>
    <w:basedOn w:val="a"/>
    <w:link w:val="af"/>
    <w:uiPriority w:val="99"/>
    <w:semiHidden/>
    <w:unhideWhenUsed/>
    <w:rsid w:val="00F2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25756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1B7BD3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aliases w:val="Знак,Знак3"/>
    <w:basedOn w:val="a"/>
    <w:link w:val="a5"/>
    <w:uiPriority w:val="99"/>
    <w:unhideWhenUsed/>
    <w:rsid w:val="00623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Знак Знак,Знак3 Знак"/>
    <w:basedOn w:val="a0"/>
    <w:link w:val="a4"/>
    <w:uiPriority w:val="99"/>
    <w:rsid w:val="00623376"/>
  </w:style>
  <w:style w:type="paragraph" w:styleId="a6">
    <w:name w:val="footnote text"/>
    <w:basedOn w:val="a"/>
    <w:link w:val="a7"/>
    <w:semiHidden/>
    <w:unhideWhenUsed/>
    <w:rsid w:val="0062337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23376"/>
    <w:rPr>
      <w:sz w:val="20"/>
      <w:szCs w:val="20"/>
    </w:rPr>
  </w:style>
  <w:style w:type="character" w:styleId="a8">
    <w:name w:val="page number"/>
    <w:rsid w:val="00623376"/>
  </w:style>
  <w:style w:type="character" w:styleId="a9">
    <w:name w:val="footnote reference"/>
    <w:rsid w:val="00623376"/>
    <w:rPr>
      <w:vertAlign w:val="superscript"/>
    </w:rPr>
  </w:style>
  <w:style w:type="paragraph" w:styleId="aa">
    <w:name w:val="Body Text Indent"/>
    <w:basedOn w:val="a"/>
    <w:link w:val="ab"/>
    <w:rsid w:val="00F2716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271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1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1A6E"/>
  </w:style>
  <w:style w:type="paragraph" w:styleId="ae">
    <w:name w:val="Balloon Text"/>
    <w:basedOn w:val="a"/>
    <w:link w:val="af"/>
    <w:uiPriority w:val="99"/>
    <w:semiHidden/>
    <w:unhideWhenUsed/>
    <w:rsid w:val="00F2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25756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1B7BD3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FE17B-E070-4F46-B9A7-FDEC9387C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10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22</cp:revision>
  <cp:lastPrinted>2019-01-25T08:39:00Z</cp:lastPrinted>
  <dcterms:created xsi:type="dcterms:W3CDTF">2019-01-09T11:24:00Z</dcterms:created>
  <dcterms:modified xsi:type="dcterms:W3CDTF">2020-01-28T06:57:00Z</dcterms:modified>
</cp:coreProperties>
</file>